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653" w:rsidRDefault="00676E5C">
      <w:r>
        <w:t>Renew Fleet Web Design Layout</w:t>
      </w:r>
    </w:p>
    <w:p w:rsidR="00676E5C" w:rsidRDefault="00676E5C"/>
    <w:p w:rsidR="00676E5C" w:rsidRDefault="00676E5C">
      <w:r>
        <w:t>About Us</w:t>
      </w:r>
    </w:p>
    <w:p w:rsidR="00676E5C" w:rsidRDefault="00676E5C"/>
    <w:p w:rsidR="00676E5C" w:rsidRDefault="00676E5C">
      <w:pPr>
        <w:rPr>
          <w:rFonts w:ascii="Arial" w:hAnsi="Arial" w:cs="Arial"/>
          <w:color w:val="000000"/>
          <w:sz w:val="20"/>
          <w:szCs w:val="20"/>
        </w:rPr>
      </w:pPr>
      <w:r>
        <w:rPr>
          <w:rFonts w:ascii="Arial" w:hAnsi="Arial" w:cs="Arial"/>
          <w:color w:val="000000"/>
          <w:sz w:val="20"/>
          <w:szCs w:val="20"/>
        </w:rPr>
        <w:t xml:space="preserve">Renew Fleet have combined over 50 years experience in all aspects of the automotive industry including commercial fleet and diesel engines. We are the Australian Principal Fleet Agent for Blue Optimizer - an ISO 9001 Certified Engine Optimization </w:t>
      </w:r>
      <w:proofErr w:type="gramStart"/>
      <w:r>
        <w:rPr>
          <w:rFonts w:ascii="Arial" w:hAnsi="Arial" w:cs="Arial"/>
          <w:color w:val="000000"/>
          <w:sz w:val="20"/>
          <w:szCs w:val="20"/>
        </w:rPr>
        <w:t>Technology which is AAA Insurance</w:t>
      </w:r>
      <w:proofErr w:type="gramEnd"/>
      <w:r>
        <w:rPr>
          <w:rFonts w:ascii="Arial" w:hAnsi="Arial" w:cs="Arial"/>
          <w:color w:val="000000"/>
          <w:sz w:val="20"/>
          <w:szCs w:val="20"/>
        </w:rPr>
        <w:t xml:space="preserve"> backed.</w:t>
      </w:r>
    </w:p>
    <w:p w:rsidR="00676E5C" w:rsidRDefault="00676E5C">
      <w:pPr>
        <w:rPr>
          <w:rFonts w:ascii="Arial" w:hAnsi="Arial" w:cs="Arial"/>
          <w:color w:val="000000"/>
          <w:sz w:val="20"/>
          <w:szCs w:val="20"/>
        </w:rPr>
      </w:pPr>
    </w:p>
    <w:p w:rsidR="00676E5C" w:rsidRDefault="00676E5C">
      <w:pPr>
        <w:rPr>
          <w:rFonts w:ascii="Arial" w:hAnsi="Arial" w:cs="Arial"/>
          <w:color w:val="000000"/>
          <w:sz w:val="20"/>
          <w:szCs w:val="20"/>
        </w:rPr>
      </w:pPr>
    </w:p>
    <w:p w:rsidR="00676E5C" w:rsidRDefault="00676E5C">
      <w:pPr>
        <w:rPr>
          <w:rFonts w:ascii="Arial" w:hAnsi="Arial" w:cs="Arial"/>
          <w:color w:val="000000"/>
          <w:sz w:val="20"/>
          <w:szCs w:val="20"/>
        </w:rPr>
      </w:pPr>
      <w:bookmarkStart w:id="0" w:name="_GoBack"/>
      <w:r>
        <w:rPr>
          <w:rFonts w:ascii="Arial" w:hAnsi="Arial" w:cs="Arial"/>
          <w:color w:val="000000"/>
          <w:sz w:val="20"/>
          <w:szCs w:val="20"/>
        </w:rPr>
        <w:t>What We Do</w:t>
      </w:r>
    </w:p>
    <w:bookmarkEnd w:id="0"/>
    <w:p w:rsidR="00676E5C" w:rsidRDefault="00676E5C">
      <w:pPr>
        <w:rPr>
          <w:rFonts w:ascii="Arial" w:hAnsi="Arial" w:cs="Arial"/>
          <w:color w:val="000000"/>
          <w:sz w:val="20"/>
          <w:szCs w:val="20"/>
        </w:rPr>
      </w:pPr>
    </w:p>
    <w:p w:rsidR="00676E5C" w:rsidRDefault="00676E5C">
      <w:pPr>
        <w:rPr>
          <w:rFonts w:ascii="Arial" w:hAnsi="Arial" w:cs="Arial"/>
          <w:color w:val="000000"/>
          <w:sz w:val="20"/>
          <w:szCs w:val="20"/>
        </w:rPr>
      </w:pPr>
      <w:r>
        <w:rPr>
          <w:rFonts w:ascii="Arial" w:hAnsi="Arial" w:cs="Arial"/>
          <w:color w:val="000000"/>
          <w:sz w:val="20"/>
          <w:szCs w:val="20"/>
        </w:rPr>
        <w:t xml:space="preserve">Renew Fleet </w:t>
      </w:r>
      <w:proofErr w:type="gramStart"/>
      <w:r>
        <w:rPr>
          <w:rFonts w:ascii="Arial" w:hAnsi="Arial" w:cs="Arial"/>
          <w:color w:val="000000"/>
          <w:sz w:val="20"/>
          <w:szCs w:val="20"/>
        </w:rPr>
        <w:t>delivers  award</w:t>
      </w:r>
      <w:proofErr w:type="gramEnd"/>
      <w:r>
        <w:rPr>
          <w:rFonts w:ascii="Arial" w:hAnsi="Arial" w:cs="Arial"/>
          <w:color w:val="000000"/>
          <w:sz w:val="20"/>
          <w:szCs w:val="20"/>
        </w:rPr>
        <w:t xml:space="preserve"> winning, ISO 9001 certified diesel engine ECU remapping for fleet operations. As Principal Australian Fleet Agent for Blue </w:t>
      </w:r>
      <w:proofErr w:type="gramStart"/>
      <w:r>
        <w:rPr>
          <w:rFonts w:ascii="Arial" w:hAnsi="Arial" w:cs="Arial"/>
          <w:color w:val="000000"/>
          <w:sz w:val="20"/>
          <w:szCs w:val="20"/>
        </w:rPr>
        <w:t>Optimize  technology</w:t>
      </w:r>
      <w:proofErr w:type="gramEnd"/>
      <w:r>
        <w:rPr>
          <w:rFonts w:ascii="Arial" w:hAnsi="Arial" w:cs="Arial"/>
          <w:color w:val="000000"/>
          <w:sz w:val="20"/>
          <w:szCs w:val="20"/>
        </w:rPr>
        <w:t xml:space="preserve"> , Renew Fleet brings to you this world renowned and </w:t>
      </w:r>
      <w:proofErr w:type="spellStart"/>
      <w:r>
        <w:rPr>
          <w:rFonts w:ascii="Arial" w:hAnsi="Arial" w:cs="Arial"/>
          <w:color w:val="000000"/>
          <w:sz w:val="20"/>
          <w:szCs w:val="20"/>
        </w:rPr>
        <w:t>mulit</w:t>
      </w:r>
      <w:proofErr w:type="spellEnd"/>
      <w:r>
        <w:rPr>
          <w:rFonts w:ascii="Arial" w:hAnsi="Arial" w:cs="Arial"/>
          <w:color w:val="000000"/>
          <w:sz w:val="20"/>
          <w:szCs w:val="20"/>
        </w:rPr>
        <w:t>- award winning technology with the ability to save fuel costs up to 16% dependent on vehicle.</w:t>
      </w:r>
    </w:p>
    <w:p w:rsidR="00676E5C" w:rsidRDefault="00676E5C">
      <w:pPr>
        <w:rPr>
          <w:rFonts w:ascii="Arial" w:hAnsi="Arial" w:cs="Arial"/>
          <w:color w:val="000000"/>
          <w:sz w:val="20"/>
          <w:szCs w:val="20"/>
        </w:rPr>
      </w:pPr>
    </w:p>
    <w:p w:rsidR="00676E5C" w:rsidRDefault="00676E5C">
      <w:pPr>
        <w:rPr>
          <w:rFonts w:ascii="Arial" w:hAnsi="Arial" w:cs="Arial"/>
          <w:color w:val="000000"/>
          <w:sz w:val="20"/>
          <w:szCs w:val="20"/>
        </w:rPr>
      </w:pPr>
      <w:r>
        <w:rPr>
          <w:rFonts w:ascii="Arial" w:hAnsi="Arial" w:cs="Arial"/>
          <w:color w:val="000000"/>
          <w:sz w:val="20"/>
          <w:szCs w:val="20"/>
        </w:rPr>
        <w:t>How We Do It</w:t>
      </w:r>
    </w:p>
    <w:p w:rsidR="00676E5C" w:rsidRDefault="00676E5C">
      <w:pPr>
        <w:rPr>
          <w:rFonts w:ascii="Arial" w:hAnsi="Arial" w:cs="Arial"/>
          <w:color w:val="000000"/>
          <w:sz w:val="20"/>
          <w:szCs w:val="20"/>
        </w:rPr>
      </w:pPr>
    </w:p>
    <w:p w:rsidR="00676E5C" w:rsidRDefault="00676E5C">
      <w:pPr>
        <w:rPr>
          <w:rFonts w:ascii="Arial" w:hAnsi="Arial" w:cs="Arial"/>
          <w:color w:val="000000"/>
          <w:sz w:val="20"/>
          <w:szCs w:val="20"/>
        </w:rPr>
      </w:pPr>
      <w:r>
        <w:rPr>
          <w:rFonts w:ascii="Arial" w:hAnsi="Arial" w:cs="Arial"/>
          <w:color w:val="000000"/>
          <w:sz w:val="20"/>
          <w:szCs w:val="20"/>
        </w:rPr>
        <w:t xml:space="preserve">Renew Fleet will conduct an obligation Free Consultation with your Fleet </w:t>
      </w:r>
      <w:proofErr w:type="gramStart"/>
      <w:r>
        <w:rPr>
          <w:rFonts w:ascii="Arial" w:hAnsi="Arial" w:cs="Arial"/>
          <w:color w:val="000000"/>
          <w:sz w:val="20"/>
          <w:szCs w:val="20"/>
        </w:rPr>
        <w:t>Representatives  to</w:t>
      </w:r>
      <w:proofErr w:type="gramEnd"/>
      <w:r>
        <w:rPr>
          <w:rFonts w:ascii="Arial" w:hAnsi="Arial" w:cs="Arial"/>
          <w:color w:val="000000"/>
          <w:sz w:val="20"/>
          <w:szCs w:val="20"/>
        </w:rPr>
        <w:t xml:space="preserve"> determine your Fleets needs, and identify any customization required for your vehicle range.  </w:t>
      </w:r>
      <w:proofErr w:type="gramStart"/>
      <w:r>
        <w:rPr>
          <w:rFonts w:ascii="Arial" w:hAnsi="Arial" w:cs="Arial"/>
          <w:color w:val="000000"/>
          <w:sz w:val="20"/>
          <w:szCs w:val="20"/>
        </w:rPr>
        <w:t>Progress to Trial, Assess Trial Results, Rollout to balance of Fleet, Monitor ongoing cost savings.</w:t>
      </w:r>
      <w:proofErr w:type="gramEnd"/>
    </w:p>
    <w:p w:rsidR="00676E5C" w:rsidRDefault="00676E5C">
      <w:pPr>
        <w:rPr>
          <w:rFonts w:ascii="Arial" w:hAnsi="Arial" w:cs="Arial"/>
          <w:color w:val="000000"/>
          <w:sz w:val="20"/>
          <w:szCs w:val="20"/>
        </w:rPr>
      </w:pPr>
    </w:p>
    <w:p w:rsidR="00676E5C" w:rsidRDefault="00676E5C">
      <w:pPr>
        <w:rPr>
          <w:rFonts w:ascii="Arial" w:hAnsi="Arial" w:cs="Arial"/>
          <w:color w:val="000000"/>
          <w:sz w:val="20"/>
          <w:szCs w:val="20"/>
        </w:rPr>
      </w:pPr>
      <w:r>
        <w:rPr>
          <w:rFonts w:ascii="Arial" w:hAnsi="Arial" w:cs="Arial"/>
          <w:color w:val="000000"/>
          <w:sz w:val="20"/>
          <w:szCs w:val="20"/>
        </w:rPr>
        <w:t>Why</w:t>
      </w:r>
    </w:p>
    <w:p w:rsidR="00676E5C" w:rsidRDefault="00676E5C">
      <w:pPr>
        <w:rPr>
          <w:rFonts w:ascii="Arial" w:hAnsi="Arial" w:cs="Arial"/>
          <w:color w:val="000000"/>
          <w:sz w:val="20"/>
          <w:szCs w:val="20"/>
        </w:rPr>
      </w:pPr>
    </w:p>
    <w:p w:rsidR="00676E5C" w:rsidRDefault="00676E5C">
      <w:pPr>
        <w:rPr>
          <w:rFonts w:ascii="Arial" w:hAnsi="Arial" w:cs="Arial"/>
          <w:color w:val="000000"/>
          <w:sz w:val="20"/>
          <w:szCs w:val="20"/>
        </w:rPr>
      </w:pPr>
      <w:r>
        <w:rPr>
          <w:rFonts w:ascii="Arial" w:hAnsi="Arial" w:cs="Arial"/>
          <w:color w:val="000000"/>
          <w:sz w:val="20"/>
          <w:szCs w:val="20"/>
        </w:rPr>
        <w:t xml:space="preserve">We've acted on customer requests for cost effective, financially </w:t>
      </w:r>
      <w:proofErr w:type="gramStart"/>
      <w:r>
        <w:rPr>
          <w:rFonts w:ascii="Arial" w:hAnsi="Arial" w:cs="Arial"/>
          <w:color w:val="000000"/>
          <w:sz w:val="20"/>
          <w:szCs w:val="20"/>
        </w:rPr>
        <w:t>attractive  solutions</w:t>
      </w:r>
      <w:proofErr w:type="gramEnd"/>
      <w:r>
        <w:rPr>
          <w:rFonts w:ascii="Arial" w:hAnsi="Arial" w:cs="Arial"/>
          <w:color w:val="000000"/>
          <w:sz w:val="20"/>
          <w:szCs w:val="20"/>
        </w:rPr>
        <w:t xml:space="preserve"> to reduce fuel and operating costs whilst also reducing  environmental footprint and impact. This is our value proposition to our clients.</w:t>
      </w:r>
    </w:p>
    <w:p w:rsidR="00676E5C" w:rsidRDefault="00676E5C">
      <w:pPr>
        <w:rPr>
          <w:rFonts w:ascii="Arial" w:hAnsi="Arial" w:cs="Arial"/>
          <w:color w:val="000000"/>
          <w:sz w:val="20"/>
          <w:szCs w:val="20"/>
        </w:rPr>
      </w:pPr>
    </w:p>
    <w:p w:rsidR="00676E5C" w:rsidRDefault="00676E5C"/>
    <w:sectPr w:rsidR="00676E5C" w:rsidSect="002D665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E5C"/>
    <w:rsid w:val="002D6653"/>
    <w:rsid w:val="00676E5C"/>
    <w:rsid w:val="00CE5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872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179</Words>
  <Characters>1025</Characters>
  <Application>Microsoft Macintosh Word</Application>
  <DocSecurity>0</DocSecurity>
  <Lines>8</Lines>
  <Paragraphs>2</Paragraphs>
  <ScaleCrop>false</ScaleCrop>
  <Company>SLD Hospitality Pty Ltd</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 Dalziel</dc:creator>
  <cp:keywords/>
  <dc:description/>
  <cp:lastModifiedBy>Shar Dalziel</cp:lastModifiedBy>
  <cp:revision>1</cp:revision>
  <dcterms:created xsi:type="dcterms:W3CDTF">2014-02-25T01:36:00Z</dcterms:created>
  <dcterms:modified xsi:type="dcterms:W3CDTF">2014-02-25T02:26:00Z</dcterms:modified>
</cp:coreProperties>
</file>